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61603" w14:textId="77777777" w:rsidR="00B43A9D" w:rsidRPr="0052588D" w:rsidRDefault="00B43A9D" w:rsidP="00B43A9D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52588D">
        <w:rPr>
          <w:rFonts w:asciiTheme="minorHAnsi" w:hAnsiTheme="minorHAnsi" w:cstheme="minorHAnsi"/>
          <w:b/>
          <w:bCs/>
          <w:sz w:val="20"/>
          <w:szCs w:val="20"/>
        </w:rPr>
        <w:t xml:space="preserve">Municipalité de </w:t>
      </w:r>
      <w:smartTag w:uri="urn:schemas-microsoft-com:office:smarttags" w:element="PersonName">
        <w:smartTagPr>
          <w:attr w:name="ProductID" w:val="La Bostonnais"/>
        </w:smartTagPr>
        <w:r w:rsidRPr="0052588D">
          <w:rPr>
            <w:rFonts w:asciiTheme="minorHAnsi" w:hAnsiTheme="minorHAnsi" w:cstheme="minorHAnsi"/>
            <w:b/>
            <w:bCs/>
            <w:sz w:val="20"/>
            <w:szCs w:val="20"/>
          </w:rPr>
          <w:t>La Bostonnais</w:t>
        </w:r>
      </w:smartTag>
    </w:p>
    <w:p w14:paraId="6DA752DE" w14:textId="77777777" w:rsidR="00B43A9D" w:rsidRPr="0052588D" w:rsidRDefault="00B43A9D" w:rsidP="00B43A9D">
      <w:pPr>
        <w:spacing w:after="0"/>
        <w:jc w:val="center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  <w:r w:rsidRPr="0052588D">
        <w:rPr>
          <w:rFonts w:asciiTheme="minorHAnsi" w:hAnsiTheme="minorHAnsi" w:cstheme="minorHAnsi"/>
          <w:b/>
          <w:bCs/>
          <w:sz w:val="20"/>
          <w:szCs w:val="20"/>
        </w:rPr>
        <w:t>15, rue de l’Église</w:t>
      </w:r>
    </w:p>
    <w:p w14:paraId="4723106D" w14:textId="77777777" w:rsidR="00B43A9D" w:rsidRPr="0052588D" w:rsidRDefault="00B43A9D" w:rsidP="00B43A9D">
      <w:pPr>
        <w:spacing w:after="0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smartTag w:uri="urn:schemas-microsoft-com:office:smarttags" w:element="PersonName">
        <w:smartTagPr>
          <w:attr w:name="ProductID" w:val="La Bostonnais"/>
        </w:smartTagPr>
        <w:r w:rsidRPr="0052588D">
          <w:rPr>
            <w:rFonts w:asciiTheme="minorHAnsi" w:hAnsiTheme="minorHAnsi" w:cstheme="minorHAnsi"/>
            <w:b/>
            <w:bCs/>
            <w:sz w:val="20"/>
            <w:szCs w:val="20"/>
          </w:rPr>
          <w:t>La Bostonnais</w:t>
        </w:r>
      </w:smartTag>
      <w:r w:rsidRPr="0052588D">
        <w:rPr>
          <w:rFonts w:asciiTheme="minorHAnsi" w:hAnsiTheme="minorHAnsi" w:cstheme="minorHAnsi"/>
          <w:b/>
          <w:bCs/>
          <w:sz w:val="20"/>
          <w:szCs w:val="20"/>
        </w:rPr>
        <w:t xml:space="preserve"> (Québec)  G9X 0A7</w:t>
      </w:r>
    </w:p>
    <w:p w14:paraId="2739F027" w14:textId="77777777" w:rsidR="00B43A9D" w:rsidRPr="0052588D" w:rsidRDefault="00B43A9D" w:rsidP="00B43A9D">
      <w:pPr>
        <w:spacing w:after="0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52588D">
        <w:rPr>
          <w:rFonts w:asciiTheme="minorHAnsi" w:hAnsiTheme="minorHAnsi" w:cstheme="minorHAnsi"/>
          <w:b/>
          <w:bCs/>
          <w:sz w:val="20"/>
          <w:szCs w:val="20"/>
        </w:rPr>
        <w:t>Téléphone : 819 523-5830</w:t>
      </w:r>
    </w:p>
    <w:p w14:paraId="74BED7BD" w14:textId="77777777" w:rsidR="00B43A9D" w:rsidRPr="0052588D" w:rsidRDefault="00B43A9D" w:rsidP="00B43A9D">
      <w:pPr>
        <w:spacing w:after="0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52588D">
        <w:rPr>
          <w:rFonts w:asciiTheme="minorHAnsi" w:hAnsiTheme="minorHAnsi" w:cstheme="minorHAnsi"/>
          <w:b/>
          <w:bCs/>
          <w:sz w:val="20"/>
          <w:szCs w:val="20"/>
        </w:rPr>
        <w:t>Télécopieur : 819 523-5776</w:t>
      </w:r>
    </w:p>
    <w:p w14:paraId="58676A1D" w14:textId="77777777" w:rsidR="00B43A9D" w:rsidRPr="0052588D" w:rsidRDefault="00545EA1" w:rsidP="00B43A9D">
      <w:pPr>
        <w:spacing w:after="0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hyperlink r:id="rId8" w:history="1">
        <w:r w:rsidR="00B43A9D" w:rsidRPr="0052588D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secretraire.labostonnais@outlook.com</w:t>
        </w:r>
      </w:hyperlink>
    </w:p>
    <w:p w14:paraId="03FB2AE1" w14:textId="77777777" w:rsidR="00B43A9D" w:rsidRPr="00575581" w:rsidRDefault="00B43A9D" w:rsidP="00B43A9D">
      <w:pPr>
        <w:spacing w:after="0"/>
        <w:rPr>
          <w:sz w:val="18"/>
          <w:szCs w:val="18"/>
        </w:rPr>
      </w:pPr>
    </w:p>
    <w:p w14:paraId="55A8BCA6" w14:textId="6C92A5CD" w:rsidR="00B43A9D" w:rsidRDefault="00B81D23" w:rsidP="00B43A9D">
      <w:pPr>
        <w:tabs>
          <w:tab w:val="left" w:pos="4820"/>
        </w:tabs>
        <w:spacing w:after="0" w:line="240" w:lineRule="auto"/>
        <w:ind w:right="-426"/>
        <w:jc w:val="center"/>
        <w:rPr>
          <w:rFonts w:ascii="Arial" w:hAnsi="Arial" w:cs="Arial"/>
          <w:b/>
          <w:color w:val="002060"/>
          <w:sz w:val="44"/>
          <w:szCs w:val="44"/>
        </w:rPr>
      </w:pPr>
      <w:r w:rsidRPr="00C57068">
        <w:rPr>
          <w:rFonts w:ascii="Arial" w:hAnsi="Arial" w:cs="Arial"/>
          <w:b/>
          <w:color w:val="002060"/>
          <w:sz w:val="44"/>
          <w:szCs w:val="44"/>
        </w:rPr>
        <w:t>AVIS PUBLIC</w:t>
      </w:r>
    </w:p>
    <w:p w14:paraId="17843FD2" w14:textId="0BEE22D7" w:rsidR="00B81D23" w:rsidRDefault="00EA596E" w:rsidP="00B43A9D">
      <w:pPr>
        <w:tabs>
          <w:tab w:val="left" w:pos="4820"/>
        </w:tabs>
        <w:spacing w:after="0" w:line="240" w:lineRule="auto"/>
        <w:ind w:right="-426"/>
        <w:jc w:val="center"/>
        <w:rPr>
          <w:rFonts w:ascii="Arial" w:hAnsi="Arial" w:cs="Arial"/>
          <w:b/>
          <w:color w:val="002060"/>
          <w:sz w:val="44"/>
          <w:szCs w:val="44"/>
        </w:rPr>
      </w:pPr>
      <w:r>
        <w:rPr>
          <w:rFonts w:ascii="Arial" w:hAnsi="Arial" w:cs="Arial"/>
          <w:b/>
          <w:color w:val="002060"/>
          <w:sz w:val="44"/>
          <w:szCs w:val="44"/>
        </w:rPr>
        <w:t xml:space="preserve">D’ADOPTION DU </w:t>
      </w:r>
      <w:r w:rsidR="00A60526">
        <w:rPr>
          <w:rFonts w:ascii="Arial" w:hAnsi="Arial" w:cs="Arial"/>
          <w:b/>
          <w:color w:val="002060"/>
          <w:sz w:val="44"/>
          <w:szCs w:val="44"/>
        </w:rPr>
        <w:t>PROJET</w:t>
      </w:r>
    </w:p>
    <w:p w14:paraId="2D517918" w14:textId="3D5B3D36" w:rsidR="00B81D23" w:rsidRPr="00C57068" w:rsidRDefault="00A60526" w:rsidP="00B43A9D">
      <w:pPr>
        <w:tabs>
          <w:tab w:val="left" w:pos="4820"/>
        </w:tabs>
        <w:spacing w:after="0" w:line="240" w:lineRule="auto"/>
        <w:ind w:right="-426"/>
        <w:jc w:val="center"/>
        <w:rPr>
          <w:rFonts w:ascii="Arial" w:hAnsi="Arial" w:cs="Arial"/>
          <w:color w:val="002060"/>
          <w:sz w:val="44"/>
          <w:szCs w:val="44"/>
        </w:rPr>
      </w:pPr>
      <w:r>
        <w:rPr>
          <w:rFonts w:ascii="Arial" w:hAnsi="Arial" w:cs="Arial"/>
          <w:b/>
          <w:color w:val="002060"/>
          <w:sz w:val="44"/>
          <w:szCs w:val="44"/>
        </w:rPr>
        <w:t xml:space="preserve">DE </w:t>
      </w:r>
      <w:r w:rsidR="00B81D23">
        <w:rPr>
          <w:rFonts w:ascii="Arial" w:hAnsi="Arial" w:cs="Arial"/>
          <w:b/>
          <w:color w:val="002060"/>
          <w:sz w:val="44"/>
          <w:szCs w:val="44"/>
        </w:rPr>
        <w:t xml:space="preserve">RÈGLEMENT </w:t>
      </w:r>
      <w:r>
        <w:rPr>
          <w:rFonts w:ascii="Arial" w:hAnsi="Arial" w:cs="Arial"/>
          <w:b/>
          <w:color w:val="002060"/>
          <w:sz w:val="44"/>
          <w:szCs w:val="44"/>
        </w:rPr>
        <w:t>3</w:t>
      </w:r>
      <w:r w:rsidR="00DE75C1">
        <w:rPr>
          <w:rFonts w:ascii="Arial" w:hAnsi="Arial" w:cs="Arial"/>
          <w:b/>
          <w:color w:val="002060"/>
          <w:sz w:val="44"/>
          <w:szCs w:val="44"/>
        </w:rPr>
        <w:t>-23</w:t>
      </w:r>
    </w:p>
    <w:p w14:paraId="455A0E03" w14:textId="1B28E651" w:rsidR="00B43A9D" w:rsidRDefault="00B43A9D" w:rsidP="00B43A9D">
      <w:pPr>
        <w:tabs>
          <w:tab w:val="left" w:pos="5387"/>
        </w:tabs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7DEAD1" wp14:editId="3F578227">
                <wp:simplePos x="0" y="0"/>
                <wp:positionH relativeFrom="column">
                  <wp:posOffset>20955</wp:posOffset>
                </wp:positionH>
                <wp:positionV relativeFrom="paragraph">
                  <wp:posOffset>188595</wp:posOffset>
                </wp:positionV>
                <wp:extent cx="5579745" cy="0"/>
                <wp:effectExtent l="38100" t="39370" r="40005" b="46355"/>
                <wp:wrapNone/>
                <wp:docPr id="1" name="Connecteur droit avec flèch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79745" cy="0"/>
                        </a:xfrm>
                        <a:prstGeom prst="straightConnector1">
                          <a:avLst/>
                        </a:prstGeom>
                        <a:noFill/>
                        <a:ln w="76200" cmpd="sng">
                          <a:solidFill>
                            <a:srgbClr val="00206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7D48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" o:spid="_x0000_s1026" type="#_x0000_t32" style="position:absolute;margin-left:1.65pt;margin-top:14.85pt;width:439.3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" strokecolor="#002060" strokeweight="6pt">
                <v:shadow color="#7f7f7f [1601]" opacity=".5" offset="1pt"/>
              </v:shape>
            </w:pict>
          </mc:Fallback>
        </mc:AlternateContent>
      </w:r>
    </w:p>
    <w:p w14:paraId="2AD85D89" w14:textId="77777777" w:rsidR="00B43A9D" w:rsidRPr="00586E85" w:rsidRDefault="00B43A9D" w:rsidP="008F34A6">
      <w:pPr>
        <w:tabs>
          <w:tab w:val="left" w:pos="5387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3E0E7D6D" w14:textId="77777777" w:rsidR="009F7763" w:rsidRDefault="009F7763" w:rsidP="008F34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7E3FE94" w14:textId="60AA5159" w:rsidR="009F7763" w:rsidRDefault="009F7763" w:rsidP="008F34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0FFBE85" w14:textId="77777777" w:rsidR="009F7763" w:rsidRDefault="009F7763" w:rsidP="008F34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C3426B6" w14:textId="6ACAF767" w:rsidR="00607DF4" w:rsidRDefault="00607DF4" w:rsidP="00F24356">
      <w:pPr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  <w:r w:rsidRPr="00790E3B">
        <w:rPr>
          <w:rFonts w:ascii="Arial" w:hAnsi="Arial" w:cs="Arial"/>
          <w:sz w:val="24"/>
          <w:szCs w:val="24"/>
        </w:rPr>
        <w:t xml:space="preserve">AVIS PUBLIC est </w:t>
      </w:r>
      <w:r>
        <w:rPr>
          <w:rFonts w:ascii="Arial" w:hAnsi="Arial" w:cs="Arial"/>
          <w:sz w:val="24"/>
          <w:szCs w:val="24"/>
        </w:rPr>
        <w:t xml:space="preserve">donné aux contribuables de la </w:t>
      </w:r>
      <w:r w:rsidR="00A5738C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unicipalité de </w:t>
      </w:r>
      <w:r w:rsidR="00A5738C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a Bostonnais que </w:t>
      </w:r>
      <w:r w:rsidR="00B81D23">
        <w:rPr>
          <w:rFonts w:ascii="Arial" w:hAnsi="Arial" w:cs="Arial"/>
          <w:sz w:val="24"/>
          <w:szCs w:val="24"/>
        </w:rPr>
        <w:t xml:space="preserve">lors </w:t>
      </w:r>
      <w:r w:rsidR="00A5738C">
        <w:rPr>
          <w:rFonts w:ascii="Arial" w:hAnsi="Arial" w:cs="Arial"/>
          <w:sz w:val="24"/>
          <w:szCs w:val="24"/>
        </w:rPr>
        <w:t xml:space="preserve">de la séance </w:t>
      </w:r>
      <w:r w:rsidR="00A230F6">
        <w:rPr>
          <w:rFonts w:ascii="Arial" w:hAnsi="Arial" w:cs="Arial"/>
          <w:sz w:val="24"/>
          <w:szCs w:val="24"/>
        </w:rPr>
        <w:t>extraordinaire</w:t>
      </w:r>
      <w:r w:rsidR="00A5738C">
        <w:rPr>
          <w:rFonts w:ascii="Arial" w:hAnsi="Arial" w:cs="Arial"/>
          <w:sz w:val="24"/>
          <w:szCs w:val="24"/>
        </w:rPr>
        <w:t xml:space="preserve"> </w:t>
      </w:r>
      <w:r w:rsidR="0095570B">
        <w:rPr>
          <w:rFonts w:ascii="Arial" w:hAnsi="Arial" w:cs="Arial"/>
          <w:sz w:val="24"/>
          <w:szCs w:val="24"/>
        </w:rPr>
        <w:t xml:space="preserve">tenue le </w:t>
      </w:r>
      <w:r w:rsidR="00A230F6">
        <w:rPr>
          <w:rFonts w:ascii="Arial" w:hAnsi="Arial" w:cs="Arial"/>
          <w:sz w:val="24"/>
          <w:szCs w:val="24"/>
        </w:rPr>
        <w:t>14</w:t>
      </w:r>
      <w:r w:rsidR="0095570B">
        <w:rPr>
          <w:rFonts w:ascii="Arial" w:hAnsi="Arial" w:cs="Arial"/>
          <w:sz w:val="24"/>
          <w:szCs w:val="24"/>
        </w:rPr>
        <w:t xml:space="preserve"> mars 2023</w:t>
      </w:r>
      <w:r w:rsidR="00B81D23">
        <w:rPr>
          <w:rFonts w:ascii="Arial" w:hAnsi="Arial" w:cs="Arial"/>
          <w:sz w:val="24"/>
          <w:szCs w:val="24"/>
        </w:rPr>
        <w:t xml:space="preserve">, le conseil municipal a </w:t>
      </w:r>
      <w:r w:rsidR="00A60526">
        <w:rPr>
          <w:rFonts w:ascii="Arial" w:hAnsi="Arial" w:cs="Arial"/>
          <w:sz w:val="24"/>
          <w:szCs w:val="24"/>
        </w:rPr>
        <w:t>adopté le projet de</w:t>
      </w:r>
      <w:r w:rsidR="00B81D23">
        <w:rPr>
          <w:rFonts w:ascii="Arial" w:hAnsi="Arial" w:cs="Arial"/>
          <w:sz w:val="24"/>
          <w:szCs w:val="24"/>
        </w:rPr>
        <w:t xml:space="preserve"> règlement suivant :</w:t>
      </w:r>
    </w:p>
    <w:p w14:paraId="034524BC" w14:textId="611871DA" w:rsidR="0095570B" w:rsidRPr="0095570B" w:rsidRDefault="0095570B" w:rsidP="001A2617">
      <w:pPr>
        <w:pStyle w:val="Sansinterligne"/>
        <w:numPr>
          <w:ilvl w:val="0"/>
          <w:numId w:val="3"/>
        </w:numPr>
        <w:spacing w:before="240" w:after="240"/>
        <w:jc w:val="both"/>
        <w:rPr>
          <w:rFonts w:eastAsiaTheme="majorEastAsia" w:cstheme="minorHAnsi"/>
          <w:sz w:val="24"/>
          <w:szCs w:val="24"/>
          <w:lang w:val="fr-CA"/>
        </w:rPr>
      </w:pPr>
      <w:r w:rsidRPr="0095570B">
        <w:rPr>
          <w:rFonts w:cstheme="minorHAnsi"/>
          <w:b/>
          <w:sz w:val="24"/>
          <w:szCs w:val="24"/>
          <w:lang w:val="fr-CA"/>
        </w:rPr>
        <w:t xml:space="preserve">RÈGLEMENT </w:t>
      </w:r>
      <w:r w:rsidR="001A2617">
        <w:rPr>
          <w:rFonts w:cstheme="minorHAnsi"/>
          <w:b/>
          <w:sz w:val="24"/>
          <w:szCs w:val="24"/>
          <w:lang w:val="fr-CA"/>
        </w:rPr>
        <w:t>4</w:t>
      </w:r>
      <w:r w:rsidRPr="0095570B">
        <w:rPr>
          <w:rFonts w:cstheme="minorHAnsi"/>
          <w:b/>
          <w:sz w:val="24"/>
          <w:szCs w:val="24"/>
          <w:lang w:val="fr-CA"/>
        </w:rPr>
        <w:t>-23</w:t>
      </w:r>
      <w:r>
        <w:rPr>
          <w:rFonts w:cstheme="minorHAnsi"/>
          <w:b/>
          <w:sz w:val="24"/>
          <w:szCs w:val="24"/>
          <w:lang w:val="fr-CA"/>
        </w:rPr>
        <w:t xml:space="preserve"> </w:t>
      </w:r>
      <w:r w:rsidR="001A2617">
        <w:rPr>
          <w:rFonts w:cstheme="minorHAnsi"/>
          <w:b/>
          <w:sz w:val="24"/>
          <w:szCs w:val="24"/>
          <w:lang w:val="fr-CA"/>
        </w:rPr>
        <w:t>–</w:t>
      </w:r>
      <w:r>
        <w:rPr>
          <w:rFonts w:cstheme="minorHAnsi"/>
          <w:b/>
          <w:sz w:val="24"/>
          <w:szCs w:val="24"/>
          <w:lang w:val="fr-CA"/>
        </w:rPr>
        <w:t xml:space="preserve"> </w:t>
      </w:r>
      <w:r w:rsidR="001A2617">
        <w:rPr>
          <w:rFonts w:cstheme="minorHAnsi"/>
          <w:b/>
          <w:sz w:val="24"/>
          <w:szCs w:val="24"/>
          <w:lang w:val="fr-CA"/>
        </w:rPr>
        <w:t>PROJET DE RÈGLEMENT RELATIF AUX USAGES CONDITIONNELS</w:t>
      </w:r>
    </w:p>
    <w:p w14:paraId="623AC134" w14:textId="100E2955" w:rsidR="009F7763" w:rsidRDefault="00545EA1" w:rsidP="008F34A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45EA1">
        <w:rPr>
          <w:rFonts w:ascii="Arial" w:hAnsi="Arial" w:cs="Arial"/>
          <w:b/>
          <w:bCs/>
          <w:sz w:val="24"/>
          <w:szCs w:val="24"/>
        </w:rPr>
        <w:t>Notez qu’il y aura une assemblée publique de consultation le 5 avril 2023, à 18 h,</w:t>
      </w:r>
      <w:r>
        <w:rPr>
          <w:rFonts w:ascii="Arial" w:hAnsi="Arial" w:cs="Arial"/>
          <w:sz w:val="24"/>
          <w:szCs w:val="24"/>
        </w:rPr>
        <w:t xml:space="preserve"> </w:t>
      </w:r>
      <w:r w:rsidR="009F7763">
        <w:rPr>
          <w:rFonts w:ascii="Arial" w:hAnsi="Arial" w:cs="Arial"/>
          <w:sz w:val="24"/>
          <w:szCs w:val="24"/>
        </w:rPr>
        <w:t xml:space="preserve">Toute personne intéressée peut consulter le règlement au bureau municipal situé au 15 rue de l’Église, durant les heures d’ouverture, ainsi que sur le site web de la </w:t>
      </w:r>
      <w:r w:rsidR="00B47060">
        <w:rPr>
          <w:rFonts w:ascii="Arial" w:hAnsi="Arial" w:cs="Arial"/>
          <w:sz w:val="24"/>
          <w:szCs w:val="24"/>
        </w:rPr>
        <w:t>m</w:t>
      </w:r>
      <w:r w:rsidR="009F7763">
        <w:rPr>
          <w:rFonts w:ascii="Arial" w:hAnsi="Arial" w:cs="Arial"/>
          <w:sz w:val="24"/>
          <w:szCs w:val="24"/>
        </w:rPr>
        <w:t>unicipalité de la Bostonnais.</w:t>
      </w:r>
    </w:p>
    <w:p w14:paraId="0F3C0387" w14:textId="0772124B" w:rsidR="009F7763" w:rsidRDefault="00545EA1" w:rsidP="008F34A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hyperlink r:id="rId9" w:history="1">
        <w:r w:rsidR="009F7763" w:rsidRPr="004D7CE3">
          <w:rPr>
            <w:rStyle w:val="Lienhypertexte"/>
            <w:rFonts w:ascii="Arial" w:hAnsi="Arial" w:cs="Arial"/>
            <w:sz w:val="24"/>
            <w:szCs w:val="24"/>
          </w:rPr>
          <w:t>www.labostonnais.ca</w:t>
        </w:r>
      </w:hyperlink>
    </w:p>
    <w:p w14:paraId="146F1777" w14:textId="77777777" w:rsidR="009F7763" w:rsidRPr="00790E3B" w:rsidRDefault="009F7763" w:rsidP="008F34A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4421C160" w14:textId="03B02AAF" w:rsidR="005B3BFB" w:rsidRPr="00790E3B" w:rsidRDefault="005A351C" w:rsidP="008F34A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A351C">
        <w:rPr>
          <w:rFonts w:ascii="Arial" w:hAnsi="Arial" w:cs="Arial"/>
          <w:b/>
          <w:bCs/>
          <w:sz w:val="24"/>
          <w:szCs w:val="24"/>
        </w:rPr>
        <w:t xml:space="preserve">AVIS FAIT ET </w:t>
      </w:r>
      <w:r w:rsidR="005B3BFB" w:rsidRPr="005A351C">
        <w:rPr>
          <w:rFonts w:ascii="Arial" w:hAnsi="Arial" w:cs="Arial"/>
          <w:b/>
          <w:bCs/>
          <w:sz w:val="24"/>
          <w:szCs w:val="24"/>
        </w:rPr>
        <w:t>DONNÉ</w:t>
      </w:r>
      <w:r w:rsidR="005B3BFB" w:rsidRPr="00790E3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à la Bostonnais</w:t>
      </w:r>
      <w:r w:rsidR="005B3BFB" w:rsidRPr="00790E3B">
        <w:rPr>
          <w:rFonts w:ascii="Arial" w:hAnsi="Arial" w:cs="Arial"/>
          <w:sz w:val="24"/>
          <w:szCs w:val="24"/>
        </w:rPr>
        <w:t xml:space="preserve">, ce jour </w:t>
      </w:r>
      <w:r w:rsidR="001A2617">
        <w:rPr>
          <w:rFonts w:ascii="Arial" w:hAnsi="Arial" w:cs="Arial"/>
          <w:sz w:val="24"/>
          <w:szCs w:val="24"/>
        </w:rPr>
        <w:t>23</w:t>
      </w:r>
      <w:r w:rsidR="00F24356" w:rsidRPr="00F24356">
        <w:rPr>
          <w:rFonts w:ascii="Arial" w:hAnsi="Arial" w:cs="Arial"/>
          <w:sz w:val="24"/>
          <w:szCs w:val="24"/>
          <w:vertAlign w:val="superscript"/>
        </w:rPr>
        <w:t>e</w:t>
      </w:r>
      <w:r w:rsidR="00F24356">
        <w:rPr>
          <w:rFonts w:ascii="Arial" w:hAnsi="Arial" w:cs="Arial"/>
          <w:sz w:val="24"/>
          <w:szCs w:val="24"/>
        </w:rPr>
        <w:t xml:space="preserve"> jour</w:t>
      </w:r>
      <w:r w:rsidR="005B3BFB" w:rsidRPr="00790E3B">
        <w:rPr>
          <w:rFonts w:ascii="Arial" w:hAnsi="Arial" w:cs="Arial"/>
          <w:sz w:val="24"/>
          <w:szCs w:val="24"/>
        </w:rPr>
        <w:t xml:space="preserve"> du mois </w:t>
      </w:r>
      <w:r w:rsidR="001A2617">
        <w:rPr>
          <w:rFonts w:ascii="Arial" w:hAnsi="Arial" w:cs="Arial"/>
          <w:sz w:val="24"/>
          <w:szCs w:val="24"/>
        </w:rPr>
        <w:t>mars</w:t>
      </w:r>
      <w:r w:rsidR="005B3BFB" w:rsidRPr="00790E3B">
        <w:rPr>
          <w:rFonts w:ascii="Arial" w:hAnsi="Arial" w:cs="Arial"/>
          <w:sz w:val="24"/>
          <w:szCs w:val="24"/>
        </w:rPr>
        <w:t xml:space="preserve"> 2022.</w:t>
      </w:r>
    </w:p>
    <w:p w14:paraId="76E8C609" w14:textId="77777777" w:rsidR="00E761F2" w:rsidRDefault="00E761F2" w:rsidP="00A5738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12C4254" w14:textId="77777777" w:rsidR="00E761F2" w:rsidRDefault="00E761F2" w:rsidP="00A5738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BB7CD2E" w14:textId="17652DC1" w:rsidR="00E761F2" w:rsidRDefault="00B47060" w:rsidP="00A5738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F99046E" wp14:editId="77EE8E95">
            <wp:extent cx="1522476" cy="553212"/>
            <wp:effectExtent l="0" t="0" r="1905" b="0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476" cy="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DA189" w14:textId="254724DB" w:rsidR="005A351C" w:rsidRPr="00790E3B" w:rsidRDefault="00752EB1" w:rsidP="00A5738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Sylvie Lavoie</w:t>
      </w:r>
    </w:p>
    <w:p w14:paraId="0771C221" w14:textId="500FF168" w:rsidR="005B3BFB" w:rsidRPr="00790E3B" w:rsidRDefault="00752E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Directrice générale greffière</w:t>
      </w:r>
    </w:p>
    <w:sectPr w:rsidR="005B3BFB" w:rsidRPr="00790E3B">
      <w:headerReference w:type="default" r:id="rId11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E7EBB3" w14:textId="77777777" w:rsidR="002764CD" w:rsidRDefault="002764CD" w:rsidP="00B43A9D">
      <w:pPr>
        <w:spacing w:after="0" w:line="240" w:lineRule="auto"/>
      </w:pPr>
      <w:r>
        <w:separator/>
      </w:r>
    </w:p>
  </w:endnote>
  <w:endnote w:type="continuationSeparator" w:id="0">
    <w:p w14:paraId="74123CB0" w14:textId="77777777" w:rsidR="002764CD" w:rsidRDefault="002764CD" w:rsidP="00B43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EE14C" w14:textId="77777777" w:rsidR="002764CD" w:rsidRDefault="002764CD" w:rsidP="00B43A9D">
      <w:pPr>
        <w:spacing w:after="0" w:line="240" w:lineRule="auto"/>
      </w:pPr>
      <w:r>
        <w:separator/>
      </w:r>
    </w:p>
  </w:footnote>
  <w:footnote w:type="continuationSeparator" w:id="0">
    <w:p w14:paraId="791C7CFD" w14:textId="77777777" w:rsidR="002764CD" w:rsidRDefault="002764CD" w:rsidP="00B43A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77E22" w14:textId="373D0467" w:rsidR="00B43A9D" w:rsidRDefault="00B43A9D" w:rsidP="00B43A9D">
    <w:pPr>
      <w:pStyle w:val="En-tte"/>
      <w:jc w:val="center"/>
    </w:pPr>
    <w:r w:rsidRPr="00575581">
      <w:rPr>
        <w:noProof/>
        <w:sz w:val="16"/>
        <w:szCs w:val="16"/>
      </w:rPr>
      <w:drawing>
        <wp:inline distT="0" distB="0" distL="0" distR="0" wp14:anchorId="1CFA75EF" wp14:editId="3E755B51">
          <wp:extent cx="781050" cy="923925"/>
          <wp:effectExtent l="0" t="0" r="0" b="952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622D11"/>
    <w:multiLevelType w:val="hybridMultilevel"/>
    <w:tmpl w:val="53AC6178"/>
    <w:lvl w:ilvl="0" w:tplc="0C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ED5E5B"/>
    <w:multiLevelType w:val="hybridMultilevel"/>
    <w:tmpl w:val="3008E80C"/>
    <w:lvl w:ilvl="0" w:tplc="0C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5147E8"/>
    <w:multiLevelType w:val="hybridMultilevel"/>
    <w:tmpl w:val="9E2EF84E"/>
    <w:lvl w:ilvl="0" w:tplc="0C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4847867">
    <w:abstractNumId w:val="0"/>
  </w:num>
  <w:num w:numId="2" w16cid:durableId="1267348297">
    <w:abstractNumId w:val="1"/>
  </w:num>
  <w:num w:numId="3" w16cid:durableId="4908729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A9D"/>
    <w:rsid w:val="00117459"/>
    <w:rsid w:val="0016401C"/>
    <w:rsid w:val="001A2617"/>
    <w:rsid w:val="002764CD"/>
    <w:rsid w:val="0028265E"/>
    <w:rsid w:val="002E39C9"/>
    <w:rsid w:val="00403AED"/>
    <w:rsid w:val="0040792A"/>
    <w:rsid w:val="00423B63"/>
    <w:rsid w:val="00545EA1"/>
    <w:rsid w:val="005A18F8"/>
    <w:rsid w:val="005A351C"/>
    <w:rsid w:val="005B3BFB"/>
    <w:rsid w:val="00607DF4"/>
    <w:rsid w:val="0070298C"/>
    <w:rsid w:val="00752EB1"/>
    <w:rsid w:val="00790E3B"/>
    <w:rsid w:val="008230CD"/>
    <w:rsid w:val="00832CA1"/>
    <w:rsid w:val="008E5CD8"/>
    <w:rsid w:val="008F34A6"/>
    <w:rsid w:val="0095570B"/>
    <w:rsid w:val="009F7763"/>
    <w:rsid w:val="00A230F6"/>
    <w:rsid w:val="00A4054B"/>
    <w:rsid w:val="00A5738C"/>
    <w:rsid w:val="00A60526"/>
    <w:rsid w:val="00AD7295"/>
    <w:rsid w:val="00B43A9D"/>
    <w:rsid w:val="00B47060"/>
    <w:rsid w:val="00B55F79"/>
    <w:rsid w:val="00B56EE7"/>
    <w:rsid w:val="00B81D23"/>
    <w:rsid w:val="00BA077F"/>
    <w:rsid w:val="00C3415E"/>
    <w:rsid w:val="00D22BC9"/>
    <w:rsid w:val="00DE75C1"/>
    <w:rsid w:val="00E761F2"/>
    <w:rsid w:val="00EA596E"/>
    <w:rsid w:val="00F24356"/>
    <w:rsid w:val="00F80927"/>
    <w:rsid w:val="00FC2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;"/>
  <w14:docId w14:val="3EE7A038"/>
  <w15:chartTrackingRefBased/>
  <w15:docId w15:val="{881CEC9D-D187-425E-9C25-EB29232A1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3A9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nhideWhenUsed/>
    <w:rsid w:val="00B43A9D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B43A9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43A9D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B43A9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43A9D"/>
    <w:rPr>
      <w:rFonts w:ascii="Calibri" w:eastAsia="Calibri" w:hAnsi="Calibri" w:cs="Times New Roman"/>
    </w:rPr>
  </w:style>
  <w:style w:type="paragraph" w:styleId="Paragraphedeliste">
    <w:name w:val="List Paragraph"/>
    <w:basedOn w:val="Normal"/>
    <w:uiPriority w:val="34"/>
    <w:qFormat/>
    <w:rsid w:val="00B81D23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9F7763"/>
    <w:rPr>
      <w:color w:val="605E5C"/>
      <w:shd w:val="clear" w:color="auto" w:fill="E1DFDD"/>
    </w:rPr>
  </w:style>
  <w:style w:type="paragraph" w:styleId="Sansinterligne">
    <w:name w:val="No Spacing"/>
    <w:link w:val="SansinterligneCar"/>
    <w:uiPriority w:val="1"/>
    <w:qFormat/>
    <w:rsid w:val="0095570B"/>
    <w:pPr>
      <w:spacing w:after="0" w:line="240" w:lineRule="auto"/>
    </w:pPr>
    <w:rPr>
      <w:rFonts w:eastAsiaTheme="minorEastAsia"/>
      <w:lang w:val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95570B"/>
    <w:rPr>
      <w:rFonts w:eastAsiaTheme="minorEastAsia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j.munlabostonnais@tlb.sympatico.c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://www.labostonnais.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6B854E-B1AA-486A-A361-CD1941A85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156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Secrétaire La Bostonnais</dc:creator>
  <cp:keywords/>
  <dc:description/>
  <cp:lastModifiedBy>Sylvie Lavoie</cp:lastModifiedBy>
  <cp:revision>4</cp:revision>
  <cp:lastPrinted>2023-03-23T13:39:00Z</cp:lastPrinted>
  <dcterms:created xsi:type="dcterms:W3CDTF">2023-03-23T13:37:00Z</dcterms:created>
  <dcterms:modified xsi:type="dcterms:W3CDTF">2023-03-23T14:42:00Z</dcterms:modified>
</cp:coreProperties>
</file>